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59" w:rsidRDefault="00E63C59"/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51" w:type="dxa"/>
          </w:tcPr>
          <w:p w:rsidR="000069D4" w:rsidRDefault="003F5D3F" w:rsidP="003F5D3F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 w:eastAsia="zh-CN"/>
              </w:rPr>
              <w:drawing>
                <wp:inline distT="0" distB="0" distL="0" distR="0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 w:val="restart"/>
          </w:tcPr>
          <w:p w:rsidR="003F5D3F" w:rsidRPr="00982084" w:rsidRDefault="003F5D3F" w:rsidP="00772C26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  <w:lang w:val="en-US"/>
              </w:rPr>
              <w:t>Source</w:t>
            </w:r>
            <w:r w:rsidRPr="001D7337">
              <w:rPr>
                <w:rFonts w:ascii="Verdana" w:hAnsi="Verdana"/>
                <w:sz w:val="20"/>
                <w:lang w:val="en-US"/>
              </w:rPr>
              <w:t>:</w:t>
            </w:r>
            <w:r>
              <w:rPr>
                <w:rFonts w:ascii="Verdana" w:hAnsi="Verdana"/>
                <w:sz w:val="20"/>
                <w:lang w:val="en-US"/>
              </w:rPr>
              <w:t xml:space="preserve"> </w:t>
            </w:r>
            <w:r w:rsidR="00A33933">
              <w:rPr>
                <w:rFonts w:ascii="Verdana" w:hAnsi="Verdana"/>
                <w:sz w:val="20"/>
                <w:lang w:val="en-US"/>
              </w:rPr>
              <w:tab/>
            </w:r>
            <w:r>
              <w:rPr>
                <w:rFonts w:ascii="Verdana" w:hAnsi="Verdana"/>
                <w:sz w:val="20"/>
                <w:lang w:val="en-US"/>
              </w:rPr>
              <w:t>Document 5B/</w:t>
            </w:r>
            <w:r w:rsidR="00772C26">
              <w:rPr>
                <w:rFonts w:ascii="Verdana" w:hAnsi="Verdana"/>
                <w:sz w:val="20"/>
                <w:lang w:val="en-US"/>
              </w:rPr>
              <w:t>TEMP/382</w:t>
            </w:r>
          </w:p>
        </w:tc>
        <w:tc>
          <w:tcPr>
            <w:tcW w:w="3451" w:type="dxa"/>
          </w:tcPr>
          <w:p w:rsidR="000069D4" w:rsidRPr="003F5D3F" w:rsidRDefault="000069D4" w:rsidP="00772C26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</w:tcPr>
          <w:p w:rsidR="000069D4" w:rsidRPr="003F5D3F" w:rsidRDefault="00160855" w:rsidP="00772C26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25</w:t>
            </w:r>
            <w:r w:rsidR="003F5D3F">
              <w:rPr>
                <w:rFonts w:ascii="Verdana" w:hAnsi="Verdana"/>
                <w:b/>
                <w:sz w:val="20"/>
                <w:lang w:eastAsia="zh-CN"/>
              </w:rPr>
              <w:t xml:space="preserve"> November 2011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</w:tcPr>
          <w:p w:rsidR="000069D4" w:rsidRPr="003F5D3F" w:rsidRDefault="000069D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bookmarkStart w:id="5" w:name="_GoBack"/>
            <w:bookmarkEnd w:id="5"/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3F5D3F" w:rsidP="003F5D3F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4"/>
            <w:r>
              <w:t>Working Party 5B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3F5D3F" w:rsidP="003F5D3F">
            <w:pPr>
              <w:pStyle w:val="Title1"/>
              <w:rPr>
                <w:lang w:eastAsia="zh-CN"/>
              </w:rPr>
            </w:pPr>
            <w:bookmarkStart w:id="7" w:name="drec" w:colFirst="0" w:colLast="0"/>
            <w:bookmarkEnd w:id="6"/>
            <w:r w:rsidRPr="0054791B">
              <w:t>Liaison statement to IMO, ISO, IALA and IEC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3F5D3F" w:rsidP="003F5D3F">
            <w:pPr>
              <w:pStyle w:val="Title2"/>
              <w:rPr>
                <w:lang w:eastAsia="zh-CN"/>
              </w:rPr>
            </w:pPr>
            <w:bookmarkStart w:id="8" w:name="dtitle1" w:colFirst="0" w:colLast="0"/>
            <w:bookmarkEnd w:id="7"/>
            <w:r w:rsidRPr="003C4C4B">
              <w:t>Proposed changes to Recommendations</w:t>
            </w:r>
            <w:r>
              <w:br/>
            </w:r>
            <w:r w:rsidRPr="003C4C4B">
              <w:t xml:space="preserve">ITU-R M.824-3 and </w:t>
            </w:r>
            <w:r>
              <w:t xml:space="preserve">ITU-R </w:t>
            </w:r>
            <w:r w:rsidRPr="003C4C4B">
              <w:t>M.1176</w:t>
            </w:r>
          </w:p>
        </w:tc>
      </w:tr>
    </w:tbl>
    <w:p w:rsidR="003F5D3F" w:rsidRDefault="003F5D3F" w:rsidP="003F5D3F">
      <w:pPr>
        <w:pStyle w:val="Normalaftertitle0"/>
      </w:pPr>
      <w:bookmarkStart w:id="9" w:name="dbreak"/>
      <w:bookmarkEnd w:id="8"/>
      <w:bookmarkEnd w:id="9"/>
      <w:r w:rsidRPr="00053076">
        <w:t xml:space="preserve">ITU-R Working Party 5B advises that it has </w:t>
      </w:r>
      <w:r>
        <w:t>proposed changes to the two ITU-R Recommendations referenced above.</w:t>
      </w:r>
    </w:p>
    <w:p w:rsidR="003F5D3F" w:rsidRDefault="003F5D3F" w:rsidP="008214D2">
      <w:pPr>
        <w:rPr>
          <w:szCs w:val="24"/>
        </w:rPr>
      </w:pPr>
      <w:r w:rsidRPr="00053076">
        <w:rPr>
          <w:szCs w:val="24"/>
        </w:rPr>
        <w:t xml:space="preserve">At its </w:t>
      </w:r>
      <w:r>
        <w:rPr>
          <w:szCs w:val="24"/>
        </w:rPr>
        <w:t>8</w:t>
      </w:r>
      <w:r w:rsidRPr="00053076">
        <w:rPr>
          <w:szCs w:val="24"/>
        </w:rPr>
        <w:t xml:space="preserve">th meeting, in </w:t>
      </w:r>
      <w:r>
        <w:rPr>
          <w:szCs w:val="24"/>
        </w:rPr>
        <w:t>November</w:t>
      </w:r>
      <w:r w:rsidRPr="00053076">
        <w:rPr>
          <w:szCs w:val="24"/>
        </w:rPr>
        <w:t xml:space="preserve"> 2011, Working Party 5B </w:t>
      </w:r>
      <w:r>
        <w:rPr>
          <w:szCs w:val="24"/>
        </w:rPr>
        <w:t>continued its work in addressing a number of ITU-R Recommendation</w:t>
      </w:r>
      <w:r w:rsidR="00FA19B4">
        <w:rPr>
          <w:szCs w:val="24"/>
        </w:rPr>
        <w:t>s</w:t>
      </w:r>
      <w:r>
        <w:rPr>
          <w:szCs w:val="24"/>
        </w:rPr>
        <w:t xml:space="preserve"> that have not been revised for approximately 10 years. The above referenced Recommendations fell into that category.</w:t>
      </w:r>
    </w:p>
    <w:p w:rsidR="003F5D3F" w:rsidRDefault="003F5D3F" w:rsidP="008214D2">
      <w:pPr>
        <w:rPr>
          <w:szCs w:val="24"/>
        </w:rPr>
      </w:pPr>
      <w:r>
        <w:rPr>
          <w:szCs w:val="24"/>
        </w:rPr>
        <w:t xml:space="preserve">Through the review, it was reflected that the use of the band 9 200-9 </w:t>
      </w:r>
      <w:r w:rsidRPr="003C4C4B">
        <w:rPr>
          <w:szCs w:val="24"/>
        </w:rPr>
        <w:t>3</w:t>
      </w:r>
      <w:r>
        <w:rPr>
          <w:szCs w:val="24"/>
        </w:rPr>
        <w:t>00</w:t>
      </w:r>
      <w:r w:rsidRPr="003C4C4B">
        <w:rPr>
          <w:szCs w:val="24"/>
        </w:rPr>
        <w:t xml:space="preserve"> </w:t>
      </w:r>
      <w:r>
        <w:rPr>
          <w:szCs w:val="24"/>
        </w:rPr>
        <w:t>M</w:t>
      </w:r>
      <w:r w:rsidRPr="003C4C4B">
        <w:rPr>
          <w:szCs w:val="24"/>
        </w:rPr>
        <w:t>Hz</w:t>
      </w:r>
      <w:r>
        <w:rPr>
          <w:szCs w:val="24"/>
        </w:rPr>
        <w:t>,</w:t>
      </w:r>
      <w:r w:rsidRPr="003C4C4B">
        <w:rPr>
          <w:szCs w:val="24"/>
        </w:rPr>
        <w:t xml:space="preserve"> for marine radionavigation</w:t>
      </w:r>
      <w:r>
        <w:rPr>
          <w:szCs w:val="24"/>
        </w:rPr>
        <w:t>,</w:t>
      </w:r>
      <w:r w:rsidRPr="003C4C4B">
        <w:rPr>
          <w:szCs w:val="24"/>
        </w:rPr>
        <w:t xml:space="preserve"> is increasing</w:t>
      </w:r>
      <w:r>
        <w:rPr>
          <w:szCs w:val="24"/>
        </w:rPr>
        <w:t xml:space="preserve">. As a result the frequency range identified in these Recommendations was extended from 9 300-9 500 MHz to 9 200-9 500 </w:t>
      </w:r>
      <w:proofErr w:type="spellStart"/>
      <w:r>
        <w:rPr>
          <w:szCs w:val="24"/>
        </w:rPr>
        <w:t>MHz.</w:t>
      </w:r>
      <w:proofErr w:type="spellEnd"/>
    </w:p>
    <w:p w:rsidR="003F5D3F" w:rsidRDefault="003F5D3F" w:rsidP="008214D2">
      <w:pPr>
        <w:rPr>
          <w:szCs w:val="24"/>
        </w:rPr>
      </w:pPr>
      <w:r>
        <w:rPr>
          <w:szCs w:val="24"/>
        </w:rPr>
        <w:t>It is noted that the frequency range 9 200-9 500 MHz already appears in a number of other Recommendations related to radionavigation use.</w:t>
      </w:r>
    </w:p>
    <w:p w:rsidR="003F5D3F" w:rsidRPr="00053076" w:rsidRDefault="00FA19B4" w:rsidP="0061471D">
      <w:pPr>
        <w:rPr>
          <w:szCs w:val="24"/>
        </w:rPr>
      </w:pPr>
      <w:r>
        <w:rPr>
          <w:szCs w:val="24"/>
        </w:rPr>
        <w:t xml:space="preserve">These proposed revisions </w:t>
      </w:r>
      <w:r w:rsidR="003F5D3F">
        <w:rPr>
          <w:szCs w:val="24"/>
        </w:rPr>
        <w:t>were undertaken at the 8</w:t>
      </w:r>
      <w:r w:rsidR="00D77DFC">
        <w:rPr>
          <w:szCs w:val="24"/>
        </w:rPr>
        <w:t>th</w:t>
      </w:r>
      <w:r w:rsidR="003F5D3F">
        <w:rPr>
          <w:szCs w:val="24"/>
        </w:rPr>
        <w:t xml:space="preserve"> meeting of W</w:t>
      </w:r>
      <w:r w:rsidR="00772C26">
        <w:rPr>
          <w:szCs w:val="24"/>
        </w:rPr>
        <w:t xml:space="preserve">orking </w:t>
      </w:r>
      <w:r w:rsidR="003F5D3F">
        <w:rPr>
          <w:szCs w:val="24"/>
        </w:rPr>
        <w:t>P</w:t>
      </w:r>
      <w:r w:rsidR="00772C26">
        <w:rPr>
          <w:szCs w:val="24"/>
        </w:rPr>
        <w:t>arty</w:t>
      </w:r>
      <w:r w:rsidR="003F5D3F">
        <w:rPr>
          <w:szCs w:val="24"/>
        </w:rPr>
        <w:t xml:space="preserve"> 5B, and were retained for final consideration at the </w:t>
      </w:r>
      <w:r w:rsidR="0061471D">
        <w:rPr>
          <w:szCs w:val="24"/>
        </w:rPr>
        <w:t xml:space="preserve">next </w:t>
      </w:r>
      <w:r w:rsidR="003F5D3F">
        <w:rPr>
          <w:szCs w:val="24"/>
        </w:rPr>
        <w:t>meeting of W</w:t>
      </w:r>
      <w:r w:rsidR="00772C26">
        <w:rPr>
          <w:szCs w:val="24"/>
        </w:rPr>
        <w:t xml:space="preserve">orking </w:t>
      </w:r>
      <w:r w:rsidR="003F5D3F">
        <w:rPr>
          <w:szCs w:val="24"/>
        </w:rPr>
        <w:t>P</w:t>
      </w:r>
      <w:r w:rsidR="00772C26">
        <w:rPr>
          <w:szCs w:val="24"/>
        </w:rPr>
        <w:t>arty</w:t>
      </w:r>
      <w:r w:rsidR="003F5D3F">
        <w:rPr>
          <w:szCs w:val="24"/>
        </w:rPr>
        <w:t xml:space="preserve"> 5B (tentatively scheduled for </w:t>
      </w:r>
      <w:r w:rsidR="0061471D">
        <w:rPr>
          <w:szCs w:val="24"/>
        </w:rPr>
        <w:t xml:space="preserve">May-June </w:t>
      </w:r>
      <w:r w:rsidR="003F5D3F">
        <w:rPr>
          <w:szCs w:val="24"/>
        </w:rPr>
        <w:t>2012).</w:t>
      </w:r>
    </w:p>
    <w:p w:rsidR="003F5D3F" w:rsidRDefault="003F5D3F" w:rsidP="00D53A8B">
      <w:pPr>
        <w:jc w:val="both"/>
        <w:rPr>
          <w:szCs w:val="24"/>
        </w:rPr>
      </w:pPr>
      <w:r>
        <w:rPr>
          <w:szCs w:val="24"/>
        </w:rPr>
        <w:t xml:space="preserve">Comments are welcome, which will be considered at the </w:t>
      </w:r>
      <w:r w:rsidR="00D53A8B">
        <w:rPr>
          <w:szCs w:val="24"/>
        </w:rPr>
        <w:t xml:space="preserve">next </w:t>
      </w:r>
      <w:r>
        <w:rPr>
          <w:szCs w:val="24"/>
        </w:rPr>
        <w:t>meeting of W</w:t>
      </w:r>
      <w:r w:rsidR="00772C26">
        <w:rPr>
          <w:szCs w:val="24"/>
        </w:rPr>
        <w:t xml:space="preserve">orking </w:t>
      </w:r>
      <w:r>
        <w:rPr>
          <w:szCs w:val="24"/>
        </w:rPr>
        <w:t>P</w:t>
      </w:r>
      <w:r w:rsidR="00772C26">
        <w:rPr>
          <w:szCs w:val="24"/>
        </w:rPr>
        <w:t>arty</w:t>
      </w:r>
      <w:r>
        <w:rPr>
          <w:szCs w:val="24"/>
        </w:rPr>
        <w:t xml:space="preserve"> 5B.</w:t>
      </w:r>
    </w:p>
    <w:p w:rsidR="003F5D3F" w:rsidRPr="00053076" w:rsidRDefault="003F5D3F" w:rsidP="008214D2"/>
    <w:p w:rsidR="003F5D3F" w:rsidRPr="00053076" w:rsidRDefault="003F5D3F" w:rsidP="008214D2">
      <w:pPr>
        <w:rPr>
          <w:szCs w:val="24"/>
        </w:rPr>
      </w:pPr>
      <w:r w:rsidRPr="00CE4924">
        <w:rPr>
          <w:b/>
          <w:bCs/>
          <w:szCs w:val="24"/>
        </w:rPr>
        <w:t>Status:</w:t>
      </w:r>
      <w:r w:rsidRPr="00053076">
        <w:rPr>
          <w:szCs w:val="24"/>
        </w:rPr>
        <w:tab/>
        <w:t>For information</w:t>
      </w:r>
    </w:p>
    <w:p w:rsidR="003F5D3F" w:rsidRPr="00CF50B1" w:rsidRDefault="003F5D3F" w:rsidP="008214D2">
      <w:pPr>
        <w:rPr>
          <w:szCs w:val="24"/>
          <w:lang w:val="fr-CH"/>
        </w:rPr>
      </w:pPr>
      <w:r w:rsidRPr="00CE4924">
        <w:rPr>
          <w:b/>
          <w:bCs/>
          <w:szCs w:val="24"/>
        </w:rPr>
        <w:t>Contact:</w:t>
      </w:r>
      <w:r w:rsidRPr="00053076">
        <w:rPr>
          <w:szCs w:val="24"/>
        </w:rPr>
        <w:tab/>
        <w:t>Sergio Buonomo</w:t>
      </w:r>
      <w:r w:rsidRPr="00053076">
        <w:rPr>
          <w:szCs w:val="24"/>
        </w:rPr>
        <w:tab/>
      </w:r>
      <w:r w:rsidRPr="00053076">
        <w:rPr>
          <w:szCs w:val="24"/>
        </w:rPr>
        <w:tab/>
      </w:r>
      <w:r w:rsidRPr="00053076">
        <w:rPr>
          <w:szCs w:val="24"/>
        </w:rPr>
        <w:tab/>
      </w:r>
      <w:r w:rsidRPr="00053076">
        <w:rPr>
          <w:szCs w:val="24"/>
        </w:rPr>
        <w:tab/>
      </w:r>
      <w:r w:rsidRPr="00CE4924">
        <w:rPr>
          <w:b/>
          <w:bCs/>
          <w:szCs w:val="24"/>
        </w:rPr>
        <w:t>E-mail:</w:t>
      </w:r>
      <w:r>
        <w:rPr>
          <w:szCs w:val="24"/>
        </w:rPr>
        <w:t xml:space="preserve"> </w:t>
      </w:r>
      <w:hyperlink r:id="rId8" w:history="1">
        <w:r w:rsidRPr="00CF50B1">
          <w:rPr>
            <w:rStyle w:val="Hyperlink"/>
            <w:lang w:val="fr-CH"/>
          </w:rPr>
          <w:t>sergio.buonomo@itu.int</w:t>
        </w:r>
      </w:hyperlink>
      <w:r w:rsidRPr="00CF50B1">
        <w:rPr>
          <w:szCs w:val="24"/>
          <w:lang w:val="fr-CH"/>
        </w:rPr>
        <w:br/>
      </w:r>
      <w:r w:rsidRPr="00CF50B1">
        <w:rPr>
          <w:szCs w:val="24"/>
          <w:lang w:val="fr-CH"/>
        </w:rPr>
        <w:tab/>
      </w:r>
      <w:proofErr w:type="spellStart"/>
      <w:r w:rsidRPr="00CF50B1">
        <w:rPr>
          <w:szCs w:val="24"/>
          <w:lang w:val="fr-CH"/>
        </w:rPr>
        <w:t>Counsellor</w:t>
      </w:r>
      <w:proofErr w:type="spellEnd"/>
      <w:r w:rsidRPr="00CF50B1">
        <w:rPr>
          <w:szCs w:val="24"/>
          <w:lang w:val="fr-CH"/>
        </w:rPr>
        <w:t xml:space="preserve"> </w:t>
      </w:r>
      <w:proofErr w:type="spellStart"/>
      <w:r w:rsidRPr="00CF50B1">
        <w:rPr>
          <w:szCs w:val="24"/>
          <w:lang w:val="fr-CH"/>
        </w:rPr>
        <w:t>SG</w:t>
      </w:r>
      <w:proofErr w:type="spellEnd"/>
      <w:r>
        <w:rPr>
          <w:szCs w:val="24"/>
          <w:lang w:val="fr-CH"/>
        </w:rPr>
        <w:t xml:space="preserve"> </w:t>
      </w:r>
      <w:r w:rsidRPr="00CF50B1">
        <w:rPr>
          <w:szCs w:val="24"/>
          <w:lang w:val="fr-CH"/>
        </w:rPr>
        <w:t>5</w:t>
      </w:r>
      <w:r w:rsidRPr="00CF50B1">
        <w:rPr>
          <w:szCs w:val="24"/>
          <w:lang w:val="fr-CH"/>
        </w:rPr>
        <w:br/>
      </w:r>
      <w:r w:rsidRPr="00CF50B1">
        <w:rPr>
          <w:szCs w:val="24"/>
          <w:lang w:val="fr-CH"/>
        </w:rPr>
        <w:tab/>
        <w:t>Radiocommunication Bureau</w:t>
      </w:r>
    </w:p>
    <w:p w:rsidR="003F5D3F" w:rsidRDefault="003F5D3F"/>
    <w:p w:rsidR="000069D4" w:rsidRPr="00D8032B" w:rsidRDefault="003F5D3F" w:rsidP="003F5D3F">
      <w:pPr>
        <w:jc w:val="center"/>
        <w:rPr>
          <w:lang w:val="fr-FR" w:eastAsia="zh-CN"/>
        </w:rPr>
      </w:pPr>
      <w:r>
        <w:rPr>
          <w:lang w:val="fr-FR" w:eastAsia="zh-CN"/>
        </w:rPr>
        <w:t>_____________</w:t>
      </w:r>
    </w:p>
    <w:sectPr w:rsidR="000069D4" w:rsidRPr="00D8032B" w:rsidSect="00D02712">
      <w:headerReference w:type="default" r:id="rId9"/>
      <w:footerReference w:type="default" r:id="rId10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8C4" w:rsidRDefault="009548C4">
      <w:r>
        <w:separator/>
      </w:r>
    </w:p>
  </w:endnote>
  <w:endnote w:type="continuationSeparator" w:id="0">
    <w:p w:rsidR="009548C4" w:rsidRDefault="0095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FA19B4" w:rsidRDefault="00160855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B25077" w:rsidRPr="00FA19B4">
      <w:rPr>
        <w:lang w:val="en-US"/>
      </w:rPr>
      <w:t>Y</w:t>
    </w:r>
    <w:r w:rsidR="00B25077">
      <w:t>:\APP\BR\POOL\sg05\sg05\From 5B for SG5\R07-WP5B-111108-TD-0382!!MSW-E reviewed.docx</w:t>
    </w:r>
    <w:r>
      <w:fldChar w:fldCharType="end"/>
    </w:r>
    <w:r w:rsidR="00FA124A">
      <w:t xml:space="preserve"> </w:t>
    </w:r>
    <w:r w:rsidR="00E6257C">
      <w:t>( )</w:t>
    </w:r>
    <w:r w:rsidR="00FA124A" w:rsidRPr="00FA19B4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>
      <w:t>25.11.11</w:t>
    </w:r>
    <w:r w:rsidR="00D02712">
      <w:fldChar w:fldCharType="end"/>
    </w:r>
    <w:r w:rsidR="00FA124A" w:rsidRPr="00FA19B4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B25077">
      <w:t>17.11.11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8C4" w:rsidRDefault="009548C4">
      <w:r>
        <w:t>____________________</w:t>
      </w:r>
    </w:p>
  </w:footnote>
  <w:footnote w:type="continuationSeparator" w:id="0">
    <w:p w:rsidR="009548C4" w:rsidRDefault="00954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3F5D3F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3F5D3F">
    <w:pPr>
      <w:pStyle w:val="Header"/>
      <w:rPr>
        <w:lang w:val="en-US"/>
      </w:rPr>
    </w:pPr>
    <w:r>
      <w:rPr>
        <w:lang w:val="en-US"/>
      </w:rPr>
      <w:t>5B/TEMP/382-E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s-ES_tradnl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3F"/>
    <w:rsid w:val="000069D4"/>
    <w:rsid w:val="000174AD"/>
    <w:rsid w:val="000A7D55"/>
    <w:rsid w:val="000C2E8E"/>
    <w:rsid w:val="000E0E7C"/>
    <w:rsid w:val="000F1B4B"/>
    <w:rsid w:val="0012744F"/>
    <w:rsid w:val="00156F66"/>
    <w:rsid w:val="00160855"/>
    <w:rsid w:val="00182528"/>
    <w:rsid w:val="0018500B"/>
    <w:rsid w:val="00196A19"/>
    <w:rsid w:val="00202DC1"/>
    <w:rsid w:val="002116EE"/>
    <w:rsid w:val="002309D8"/>
    <w:rsid w:val="002A7FE2"/>
    <w:rsid w:val="002E1B4F"/>
    <w:rsid w:val="002F2E67"/>
    <w:rsid w:val="00315546"/>
    <w:rsid w:val="00330567"/>
    <w:rsid w:val="00386A9D"/>
    <w:rsid w:val="00391081"/>
    <w:rsid w:val="003B2789"/>
    <w:rsid w:val="003C13CE"/>
    <w:rsid w:val="003E2518"/>
    <w:rsid w:val="003F5D3F"/>
    <w:rsid w:val="00407DC7"/>
    <w:rsid w:val="004B1EF7"/>
    <w:rsid w:val="004B3FAD"/>
    <w:rsid w:val="00501DCA"/>
    <w:rsid w:val="00513A47"/>
    <w:rsid w:val="005408DF"/>
    <w:rsid w:val="00573344"/>
    <w:rsid w:val="00583F9B"/>
    <w:rsid w:val="005E5C10"/>
    <w:rsid w:val="005F2C78"/>
    <w:rsid w:val="00611DCA"/>
    <w:rsid w:val="006144E4"/>
    <w:rsid w:val="0061471D"/>
    <w:rsid w:val="00650299"/>
    <w:rsid w:val="00655FC5"/>
    <w:rsid w:val="00772C26"/>
    <w:rsid w:val="00822581"/>
    <w:rsid w:val="008309DD"/>
    <w:rsid w:val="0083227A"/>
    <w:rsid w:val="00866900"/>
    <w:rsid w:val="00874277"/>
    <w:rsid w:val="00881BA1"/>
    <w:rsid w:val="008C26B8"/>
    <w:rsid w:val="009548C4"/>
    <w:rsid w:val="00982084"/>
    <w:rsid w:val="00995963"/>
    <w:rsid w:val="009B61EB"/>
    <w:rsid w:val="009C2064"/>
    <w:rsid w:val="009D1697"/>
    <w:rsid w:val="00A014F8"/>
    <w:rsid w:val="00A33933"/>
    <w:rsid w:val="00A5173C"/>
    <w:rsid w:val="00A61AEF"/>
    <w:rsid w:val="00AF173A"/>
    <w:rsid w:val="00B066A4"/>
    <w:rsid w:val="00B07A13"/>
    <w:rsid w:val="00B25077"/>
    <w:rsid w:val="00B4279B"/>
    <w:rsid w:val="00B45FC9"/>
    <w:rsid w:val="00BC7CCF"/>
    <w:rsid w:val="00BE470B"/>
    <w:rsid w:val="00C57A91"/>
    <w:rsid w:val="00CC01C2"/>
    <w:rsid w:val="00CF21F2"/>
    <w:rsid w:val="00D02712"/>
    <w:rsid w:val="00D214D0"/>
    <w:rsid w:val="00D53A8B"/>
    <w:rsid w:val="00D6546B"/>
    <w:rsid w:val="00D77DFC"/>
    <w:rsid w:val="00D9119F"/>
    <w:rsid w:val="00DD4BED"/>
    <w:rsid w:val="00DE39F0"/>
    <w:rsid w:val="00DF0AF3"/>
    <w:rsid w:val="00E27D7E"/>
    <w:rsid w:val="00E42E13"/>
    <w:rsid w:val="00E6257C"/>
    <w:rsid w:val="00E63C59"/>
    <w:rsid w:val="00FA124A"/>
    <w:rsid w:val="00FA19B4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link w:val="RecNoChar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link w:val="SourceChar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basedOn w:val="DefaultParagraphFont"/>
    <w:rsid w:val="003F5D3F"/>
    <w:rPr>
      <w:color w:val="0000FF"/>
      <w:u w:val="single"/>
    </w:rPr>
  </w:style>
  <w:style w:type="character" w:customStyle="1" w:styleId="SourceChar">
    <w:name w:val="Source Char"/>
    <w:basedOn w:val="DefaultParagraphFont"/>
    <w:link w:val="Source"/>
    <w:locked/>
    <w:rsid w:val="003F5D3F"/>
    <w:rPr>
      <w:rFonts w:ascii="Times New Roman" w:hAnsi="Times New Roman"/>
      <w:b/>
      <w:sz w:val="28"/>
      <w:lang w:val="en-GB" w:eastAsia="en-US"/>
    </w:rPr>
  </w:style>
  <w:style w:type="character" w:customStyle="1" w:styleId="RecNoChar">
    <w:name w:val="Rec_No Char"/>
    <w:link w:val="RecNo"/>
    <w:locked/>
    <w:rsid w:val="003F5D3F"/>
    <w:rPr>
      <w:rFonts w:ascii="Times New Roman" w:hAnsi="Times New Roman"/>
      <w:caps/>
      <w:sz w:val="2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link w:val="RecNoChar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link w:val="SourceChar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basedOn w:val="DefaultParagraphFont"/>
    <w:rsid w:val="003F5D3F"/>
    <w:rPr>
      <w:color w:val="0000FF"/>
      <w:u w:val="single"/>
    </w:rPr>
  </w:style>
  <w:style w:type="character" w:customStyle="1" w:styleId="SourceChar">
    <w:name w:val="Source Char"/>
    <w:basedOn w:val="DefaultParagraphFont"/>
    <w:link w:val="Source"/>
    <w:locked/>
    <w:rsid w:val="003F5D3F"/>
    <w:rPr>
      <w:rFonts w:ascii="Times New Roman" w:hAnsi="Times New Roman"/>
      <w:b/>
      <w:sz w:val="28"/>
      <w:lang w:val="en-GB" w:eastAsia="en-US"/>
    </w:rPr>
  </w:style>
  <w:style w:type="character" w:customStyle="1" w:styleId="RecNoChar">
    <w:name w:val="Rec_No Char"/>
    <w:link w:val="RecNo"/>
    <w:locked/>
    <w:rsid w:val="003F5D3F"/>
    <w:rPr>
      <w:rFonts w:ascii="Times New Roman" w:hAnsi="Times New Roman"/>
      <w:caps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io.buonomo@itu.in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mitha\Application%20Data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3</TotalTime>
  <Pages>1</Pages>
  <Words>210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Smith, Angela</dc:creator>
  <cp:lastModifiedBy>mostyn</cp:lastModifiedBy>
  <cp:revision>5</cp:revision>
  <cp:lastPrinted>2011-11-17T16:30:00Z</cp:lastPrinted>
  <dcterms:created xsi:type="dcterms:W3CDTF">2011-11-17T13:08:00Z</dcterms:created>
  <dcterms:modified xsi:type="dcterms:W3CDTF">2011-11-25T12:56:00Z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